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29239" w14:textId="77777777" w:rsidR="00506704" w:rsidRDefault="00506704" w:rsidP="00506704">
      <w:pPr>
        <w:spacing w:after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37F08433" w14:textId="77777777" w:rsidR="00506704" w:rsidRDefault="00506704" w:rsidP="00506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кафедры </w:t>
      </w:r>
    </w:p>
    <w:p w14:paraId="210C7D29" w14:textId="77777777" w:rsidR="00506704" w:rsidRDefault="00506704" w:rsidP="00506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«Экономика, финансы и менеджмент» </w:t>
      </w:r>
    </w:p>
    <w:p w14:paraId="772A3F32" w14:textId="09462F88" w:rsidR="00506704" w:rsidRDefault="00506704" w:rsidP="00506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="00565D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 от ___</w:t>
      </w:r>
      <w:r w:rsidR="00565D1A">
        <w:rPr>
          <w:rFonts w:ascii="Times New Roman" w:hAnsi="Times New Roman" w:cs="Times New Roman"/>
          <w:sz w:val="28"/>
          <w:szCs w:val="28"/>
        </w:rPr>
        <w:t>26.09___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65D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 г.</w:t>
      </w:r>
    </w:p>
    <w:p w14:paraId="2AC74EF0" w14:textId="77777777" w:rsidR="00506704" w:rsidRDefault="00506704" w:rsidP="00506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2C04B6" w14:textId="77777777" w:rsidR="00506704" w:rsidRDefault="00506704">
      <w:pPr>
        <w:spacing w:after="21" w:line="270" w:lineRule="auto"/>
        <w:ind w:left="1051" w:right="1109" w:firstLine="92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6704">
        <w:rPr>
          <w:rFonts w:ascii="Times New Roman" w:eastAsia="Times New Roman" w:hAnsi="Times New Roman" w:cs="Times New Roman"/>
          <w:b/>
          <w:sz w:val="28"/>
        </w:rPr>
        <w:t>ГРАФИК</w:t>
      </w:r>
    </w:p>
    <w:p w14:paraId="22BD8473" w14:textId="77777777" w:rsidR="00506704" w:rsidRDefault="00506704" w:rsidP="00506704">
      <w:pPr>
        <w:spacing w:after="21" w:line="270" w:lineRule="auto"/>
        <w:ind w:left="284" w:right="1109" w:firstLine="92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6704">
        <w:rPr>
          <w:rFonts w:ascii="Times New Roman" w:eastAsia="Times New Roman" w:hAnsi="Times New Roman" w:cs="Times New Roman"/>
          <w:b/>
          <w:sz w:val="28"/>
        </w:rPr>
        <w:t xml:space="preserve"> подготовки выпускных квалифицированных работ (ВКР) </w:t>
      </w:r>
    </w:p>
    <w:p w14:paraId="5B8EEA72" w14:textId="44BC5BF0" w:rsidR="00F75D62" w:rsidRDefault="00565D1A">
      <w:pPr>
        <w:spacing w:after="21" w:line="270" w:lineRule="auto"/>
        <w:ind w:left="1051" w:right="1109" w:firstLine="92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студентами </w:t>
      </w:r>
      <w:r w:rsidR="00121882">
        <w:rPr>
          <w:rFonts w:ascii="Times New Roman" w:eastAsia="Times New Roman" w:hAnsi="Times New Roman" w:cs="Times New Roman"/>
          <w:sz w:val="28"/>
        </w:rPr>
        <w:t>очно</w:t>
      </w:r>
      <w:r>
        <w:rPr>
          <w:rFonts w:ascii="Times New Roman" w:eastAsia="Times New Roman" w:hAnsi="Times New Roman" w:cs="Times New Roman"/>
          <w:sz w:val="28"/>
        </w:rPr>
        <w:t>-заочно</w:t>
      </w:r>
      <w:r w:rsidR="00121882">
        <w:rPr>
          <w:rFonts w:ascii="Times New Roman" w:eastAsia="Times New Roman" w:hAnsi="Times New Roman" w:cs="Times New Roman"/>
          <w:sz w:val="28"/>
        </w:rPr>
        <w:t xml:space="preserve">й </w:t>
      </w:r>
      <w:r w:rsidR="00506704">
        <w:rPr>
          <w:rFonts w:ascii="Times New Roman" w:eastAsia="Times New Roman" w:hAnsi="Times New Roman" w:cs="Times New Roman"/>
          <w:sz w:val="28"/>
        </w:rPr>
        <w:t>формы обучения</w:t>
      </w:r>
      <w:r w:rsidR="00D3754D">
        <w:rPr>
          <w:rFonts w:ascii="Times New Roman" w:eastAsia="Times New Roman" w:hAnsi="Times New Roman" w:cs="Times New Roman"/>
          <w:sz w:val="28"/>
        </w:rPr>
        <w:t xml:space="preserve"> (2020</w:t>
      </w:r>
      <w:r w:rsidR="00121882">
        <w:rPr>
          <w:rFonts w:ascii="Times New Roman" w:eastAsia="Times New Roman" w:hAnsi="Times New Roman" w:cs="Times New Roman"/>
          <w:sz w:val="28"/>
        </w:rPr>
        <w:t xml:space="preserve"> год набора)</w:t>
      </w:r>
      <w:r w:rsidR="00506704">
        <w:rPr>
          <w:rFonts w:ascii="Times New Roman" w:eastAsia="Times New Roman" w:hAnsi="Times New Roman" w:cs="Times New Roman"/>
          <w:sz w:val="28"/>
        </w:rPr>
        <w:t>, направление подготовки:</w:t>
      </w:r>
      <w:r w:rsidR="005C560E">
        <w:rPr>
          <w:rFonts w:ascii="Times New Roman" w:eastAsia="Times New Roman" w:hAnsi="Times New Roman" w:cs="Times New Roman"/>
          <w:sz w:val="28"/>
        </w:rPr>
        <w:t xml:space="preserve"> </w:t>
      </w:r>
    </w:p>
    <w:p w14:paraId="6505540D" w14:textId="795F3B86" w:rsidR="00121882" w:rsidRDefault="00565D1A" w:rsidP="00121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38.03.02 Менеджмент программа «Корпоративное управление</w:t>
      </w:r>
      <w:r w:rsidR="00121882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TableGrid"/>
        <w:tblW w:w="5000" w:type="pct"/>
        <w:tblInd w:w="0" w:type="dxa"/>
        <w:tblCellMar>
          <w:top w:w="55" w:type="dxa"/>
          <w:left w:w="38" w:type="dxa"/>
          <w:right w:w="217" w:type="dxa"/>
        </w:tblCellMar>
        <w:tblLook w:val="04A0" w:firstRow="1" w:lastRow="0" w:firstColumn="1" w:lastColumn="0" w:noHBand="0" w:noVBand="1"/>
      </w:tblPr>
      <w:tblGrid>
        <w:gridCol w:w="731"/>
        <w:gridCol w:w="5233"/>
        <w:gridCol w:w="4131"/>
      </w:tblGrid>
      <w:tr w:rsidR="00F75D62" w14:paraId="39F91892" w14:textId="77777777" w:rsidTr="005C560E">
        <w:trPr>
          <w:trHeight w:val="333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38756" w14:textId="77777777" w:rsidR="00F75D62" w:rsidRDefault="00F75D62"/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BC12F" w14:textId="77777777" w:rsidR="00F75D62" w:rsidRDefault="00506704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Этапы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33" w14:textId="77777777" w:rsidR="00F75D62" w:rsidRDefault="00506704">
            <w:pPr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Дата</w:t>
            </w:r>
          </w:p>
        </w:tc>
      </w:tr>
      <w:tr w:rsidR="00F75D62" w14:paraId="321042D3" w14:textId="77777777" w:rsidTr="005C560E">
        <w:trPr>
          <w:trHeight w:val="331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07919" w14:textId="77777777" w:rsidR="00F75D62" w:rsidRDefault="00506704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288AC" w14:textId="77777777" w:rsidR="00F75D62" w:rsidRDefault="00506704">
            <w:r>
              <w:rPr>
                <w:rFonts w:ascii="Times New Roman" w:eastAsia="Times New Roman" w:hAnsi="Times New Roman" w:cs="Times New Roman"/>
                <w:sz w:val="28"/>
              </w:rPr>
              <w:t>Выбор тем ВКР студентами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23175" w14:textId="630216D4" w:rsidR="00F75D62" w:rsidRPr="00506704" w:rsidRDefault="00506704" w:rsidP="00D3754D">
            <w:pPr>
              <w:ind w:left="125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>до 30 июня 202</w:t>
            </w:r>
            <w:r w:rsidR="00D3754D"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г.</w:t>
            </w:r>
          </w:p>
        </w:tc>
      </w:tr>
      <w:tr w:rsidR="00F75D62" w14:paraId="14F2197C" w14:textId="77777777" w:rsidTr="005C560E">
        <w:trPr>
          <w:trHeight w:val="658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07304" w14:textId="77777777" w:rsidR="00F75D62" w:rsidRPr="005C560E" w:rsidRDefault="00506704" w:rsidP="005C560E">
            <w:pPr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5C560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93C8B" w14:textId="77777777" w:rsidR="00F75D62" w:rsidRDefault="00506704">
            <w:pPr>
              <w:ind w:left="2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тем ВКР за студентами и назначение научного руководителя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45D09" w14:textId="4C0B7FF8" w:rsidR="00F75D62" w:rsidRPr="00506704" w:rsidRDefault="00506704" w:rsidP="00D3754D">
            <w:pPr>
              <w:ind w:left="125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30"/>
              </w:rPr>
              <w:t>до 30 августа 202</w:t>
            </w:r>
            <w:r w:rsidR="00D3754D">
              <w:rPr>
                <w:rFonts w:ascii="Times New Roman" w:eastAsia="Times New Roman" w:hAnsi="Times New Roman" w:cs="Times New Roman"/>
                <w:i/>
                <w:sz w:val="30"/>
              </w:rPr>
              <w:t>4</w:t>
            </w:r>
            <w:r w:rsidRPr="00506704">
              <w:rPr>
                <w:rFonts w:ascii="Times New Roman" w:eastAsia="Times New Roman" w:hAnsi="Times New Roman" w:cs="Times New Roman"/>
                <w:i/>
                <w:sz w:val="30"/>
              </w:rPr>
              <w:t xml:space="preserve"> г.</w:t>
            </w:r>
          </w:p>
        </w:tc>
      </w:tr>
      <w:tr w:rsidR="00F75D62" w14:paraId="71687E7A" w14:textId="77777777" w:rsidTr="005C560E">
        <w:trPr>
          <w:trHeight w:val="326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85D3A" w14:textId="77777777" w:rsidR="00F75D62" w:rsidRPr="005C560E" w:rsidRDefault="00506704" w:rsidP="005C560E">
            <w:pPr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D2FDE" w14:textId="77777777" w:rsidR="00F75D62" w:rsidRDefault="00506704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Задание на подготовку ВКР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24185" w14:textId="5D635BCD" w:rsidR="00F75D62" w:rsidRPr="00506704" w:rsidRDefault="00506704" w:rsidP="00D3754D">
            <w:pPr>
              <w:ind w:left="144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>до 20 сентября 202</w:t>
            </w:r>
            <w:r w:rsidR="00D3754D"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г.</w:t>
            </w:r>
          </w:p>
        </w:tc>
      </w:tr>
      <w:tr w:rsidR="00F75D62" w14:paraId="709E5712" w14:textId="77777777" w:rsidTr="005C560E">
        <w:trPr>
          <w:trHeight w:val="651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157E" w14:textId="77777777" w:rsidR="00F75D62" w:rsidRPr="005C560E" w:rsidRDefault="00506704" w:rsidP="005C560E">
            <w:pPr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5C560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A5053" w14:textId="77777777" w:rsidR="00F75D62" w:rsidRDefault="0050670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плана ВКР и утверждение его научным руководителем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859EB" w14:textId="086A9675" w:rsidR="00F75D62" w:rsidRPr="00506704" w:rsidRDefault="00506704" w:rsidP="00D3754D">
            <w:pPr>
              <w:ind w:left="144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30"/>
              </w:rPr>
              <w:t>до 10 октября 202</w:t>
            </w:r>
            <w:r w:rsidR="00D3754D">
              <w:rPr>
                <w:rFonts w:ascii="Times New Roman" w:eastAsia="Times New Roman" w:hAnsi="Times New Roman" w:cs="Times New Roman"/>
                <w:i/>
                <w:sz w:val="30"/>
              </w:rPr>
              <w:t>4</w:t>
            </w:r>
            <w:r w:rsidRPr="00506704">
              <w:rPr>
                <w:rFonts w:ascii="Times New Roman" w:eastAsia="Times New Roman" w:hAnsi="Times New Roman" w:cs="Times New Roman"/>
                <w:i/>
                <w:sz w:val="30"/>
              </w:rPr>
              <w:t xml:space="preserve"> г.</w:t>
            </w:r>
          </w:p>
        </w:tc>
      </w:tr>
      <w:tr w:rsidR="00F75D62" w14:paraId="039B8A41" w14:textId="77777777" w:rsidTr="005C560E">
        <w:trPr>
          <w:trHeight w:val="655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F516B" w14:textId="77777777" w:rsidR="00F75D62" w:rsidRPr="005C560E" w:rsidRDefault="00506704" w:rsidP="005C560E">
            <w:pPr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5C560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1D5D" w14:textId="77777777" w:rsidR="00F75D62" w:rsidRDefault="00506704">
            <w:pPr>
              <w:ind w:left="24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Подбор источников, необходимых для написания ВКР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A21B1" w14:textId="26D0F5B4" w:rsidR="00F75D62" w:rsidRPr="00506704" w:rsidRDefault="00506704" w:rsidP="00506704">
            <w:pPr>
              <w:ind w:left="216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30"/>
              </w:rPr>
              <w:t>до 10 октября 202</w:t>
            </w:r>
            <w:r w:rsidR="00D3754D">
              <w:rPr>
                <w:rFonts w:ascii="Times New Roman" w:eastAsia="Times New Roman" w:hAnsi="Times New Roman" w:cs="Times New Roman"/>
                <w:i/>
                <w:sz w:val="30"/>
              </w:rPr>
              <w:t>4</w:t>
            </w:r>
            <w:r w:rsidRPr="00506704">
              <w:rPr>
                <w:rFonts w:ascii="Times New Roman" w:eastAsia="Times New Roman" w:hAnsi="Times New Roman" w:cs="Times New Roman"/>
                <w:i/>
                <w:sz w:val="30"/>
              </w:rPr>
              <w:t xml:space="preserve"> г.</w:t>
            </w:r>
          </w:p>
        </w:tc>
      </w:tr>
      <w:tr w:rsidR="00F75D62" w14:paraId="3DE7CBD2" w14:textId="77777777" w:rsidTr="005C560E">
        <w:trPr>
          <w:trHeight w:val="651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3805C" w14:textId="77777777" w:rsidR="00F75D62" w:rsidRPr="005C560E" w:rsidRDefault="00506704" w:rsidP="005C560E">
            <w:pPr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5C560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0B5B" w14:textId="77777777" w:rsidR="00F75D62" w:rsidRDefault="00506704" w:rsidP="00506704">
            <w:pPr>
              <w:ind w:firstLine="29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Представление I главы ВКР научному руководителю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09C45" w14:textId="6ABCB985" w:rsidR="00F75D62" w:rsidRPr="00506704" w:rsidRDefault="00506704" w:rsidP="00506704">
            <w:pPr>
              <w:ind w:left="163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>до 20 ноября 202</w:t>
            </w:r>
            <w:r w:rsidR="00D3754D"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г.</w:t>
            </w:r>
          </w:p>
        </w:tc>
      </w:tr>
      <w:tr w:rsidR="00F75D62" w14:paraId="5E413B70" w14:textId="77777777" w:rsidTr="005C560E">
        <w:trPr>
          <w:trHeight w:val="658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31F72" w14:textId="77777777" w:rsidR="00F75D62" w:rsidRPr="005C560E" w:rsidRDefault="00506704" w:rsidP="005C560E">
            <w:pPr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5C560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9F7F6" w14:textId="77777777" w:rsidR="00F75D62" w:rsidRDefault="00506704" w:rsidP="00506704">
            <w:pPr>
              <w:ind w:hanging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Представление 2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глав ВКР научному руководителю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5DE7" w14:textId="0192ACB0" w:rsidR="00F75D62" w:rsidRPr="00506704" w:rsidRDefault="00D3754D" w:rsidP="00506704">
            <w:pPr>
              <w:ind w:left="168"/>
              <w:jc w:val="center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до 20 Декабря 20</w:t>
            </w:r>
            <w:r w:rsidR="00353671">
              <w:rPr>
                <w:rFonts w:ascii="Times New Roman" w:eastAsia="Times New Roman" w:hAnsi="Times New Roman" w:cs="Times New Roman"/>
                <w:i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4</w:t>
            </w:r>
            <w:r w:rsidR="00506704" w:rsidRPr="00506704">
              <w:rPr>
                <w:rFonts w:ascii="Times New Roman" w:eastAsia="Times New Roman" w:hAnsi="Times New Roman" w:cs="Times New Roman"/>
                <w:i/>
                <w:sz w:val="26"/>
              </w:rPr>
              <w:t>г.</w:t>
            </w:r>
          </w:p>
        </w:tc>
      </w:tr>
      <w:tr w:rsidR="00F75D62" w14:paraId="274C7FE2" w14:textId="77777777" w:rsidTr="005C560E">
        <w:trPr>
          <w:trHeight w:val="653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20D56" w14:textId="77777777" w:rsidR="00F75D62" w:rsidRPr="005C560E" w:rsidRDefault="00506704" w:rsidP="005C560E">
            <w:pPr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5C560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640F6" w14:textId="77777777" w:rsidR="00F75D62" w:rsidRDefault="00506704">
            <w:pPr>
              <w:ind w:left="39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Представление ВКР (в полном объеме) научному руководителю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D0FE" w14:textId="1C6B5C86" w:rsidR="00F75D62" w:rsidRPr="00506704" w:rsidRDefault="00506704" w:rsidP="00506704">
            <w:pPr>
              <w:ind w:left="168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>до 10 января 202</w:t>
            </w:r>
            <w:r w:rsidR="00D3754D">
              <w:rPr>
                <w:rFonts w:ascii="Times New Roman" w:eastAsia="Times New Roman" w:hAnsi="Times New Roman" w:cs="Times New Roman"/>
                <w:i/>
                <w:sz w:val="28"/>
              </w:rPr>
              <w:t>5</w:t>
            </w:r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 xml:space="preserve"> г.</w:t>
            </w:r>
          </w:p>
        </w:tc>
      </w:tr>
      <w:tr w:rsidR="00F75D62" w14:paraId="0C514D86" w14:textId="77777777" w:rsidTr="005C560E">
        <w:trPr>
          <w:trHeight w:val="645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D240" w14:textId="77777777" w:rsidR="00F75D62" w:rsidRPr="005C560E" w:rsidRDefault="00506704" w:rsidP="005C560E">
            <w:pPr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5C560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8B039" w14:textId="77777777" w:rsidR="00F75D62" w:rsidRDefault="0050670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Предварительная защита ВКР на кафедре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D65C7" w14:textId="77777777" w:rsidR="00F75D62" w:rsidRPr="00506704" w:rsidRDefault="00506704">
            <w:pPr>
              <w:ind w:left="192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 xml:space="preserve">за 20 календарных дней </w:t>
            </w:r>
            <w:proofErr w:type="gramStart"/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>до</w:t>
            </w:r>
            <w:proofErr w:type="gramEnd"/>
          </w:p>
          <w:p w14:paraId="036672DD" w14:textId="77777777" w:rsidR="00F75D62" w:rsidRPr="00506704" w:rsidRDefault="00506704">
            <w:pPr>
              <w:ind w:left="216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30"/>
              </w:rPr>
              <w:t>Даты защиты ВКР</w:t>
            </w:r>
          </w:p>
        </w:tc>
      </w:tr>
      <w:tr w:rsidR="00F75D62" w14:paraId="2278F06D" w14:textId="77777777" w:rsidTr="005C560E">
        <w:trPr>
          <w:trHeight w:val="1292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BADD" w14:textId="77777777" w:rsidR="00F75D62" w:rsidRPr="005C560E" w:rsidRDefault="00506704" w:rsidP="005C560E">
            <w:pPr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5C560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87810" w14:textId="77777777" w:rsidR="00F75D62" w:rsidRDefault="00506704">
            <w:pPr>
              <w:ind w:left="38" w:right="19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Размещение студентом ВКР на информационно-образовательном портале (через личный кабинет студента)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2FE76" w14:textId="77777777" w:rsidR="00F75D62" w:rsidRPr="00506704" w:rsidRDefault="00506704" w:rsidP="00506704">
            <w:pPr>
              <w:ind w:left="267" w:right="36" w:hanging="29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>за 10 календарных дней до начала Итоговой государственной аттестации</w:t>
            </w:r>
          </w:p>
        </w:tc>
      </w:tr>
      <w:tr w:rsidR="00F75D62" w14:paraId="3D68B1FD" w14:textId="77777777" w:rsidTr="005C560E">
        <w:trPr>
          <w:trHeight w:val="1608"/>
        </w:trPr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C4D4F" w14:textId="70CCC8FA" w:rsidR="00F75D62" w:rsidRPr="005C560E" w:rsidRDefault="005C560E" w:rsidP="005C560E">
            <w:pPr>
              <w:ind w:left="214"/>
              <w:rPr>
                <w:rFonts w:ascii="Times New Roman" w:eastAsia="Times New Roman" w:hAnsi="Times New Roman" w:cs="Times New Roman"/>
                <w:sz w:val="24"/>
              </w:rPr>
            </w:pPr>
            <w:r w:rsidRPr="005C560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E7CA8" w14:textId="77777777" w:rsidR="00F75D62" w:rsidRDefault="00506704">
            <w:pPr>
              <w:ind w:left="43" w:right="11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Представление на кафедру окончательного варианта ВКР на бумажном носителе с отчетом о результатах проверки в системе «Антиплагиат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>» и с отзывом научного руководителя</w:t>
            </w:r>
          </w:p>
        </w:tc>
        <w:tc>
          <w:tcPr>
            <w:tcW w:w="2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11245" w14:textId="77777777" w:rsidR="00F75D62" w:rsidRPr="00506704" w:rsidRDefault="00506704">
            <w:pPr>
              <w:ind w:left="211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 xml:space="preserve">за 5 календарных дней </w:t>
            </w:r>
            <w:proofErr w:type="gramStart"/>
            <w:r w:rsidRPr="00506704">
              <w:rPr>
                <w:rFonts w:ascii="Times New Roman" w:eastAsia="Times New Roman" w:hAnsi="Times New Roman" w:cs="Times New Roman"/>
                <w:i/>
                <w:sz w:val="28"/>
              </w:rPr>
              <w:t>до</w:t>
            </w:r>
            <w:proofErr w:type="gramEnd"/>
          </w:p>
          <w:p w14:paraId="3346C7B8" w14:textId="77777777" w:rsidR="00F75D62" w:rsidRPr="00506704" w:rsidRDefault="00506704">
            <w:pPr>
              <w:ind w:left="230"/>
              <w:jc w:val="center"/>
              <w:rPr>
                <w:i/>
              </w:rPr>
            </w:pPr>
            <w:r w:rsidRPr="00506704">
              <w:rPr>
                <w:rFonts w:ascii="Times New Roman" w:eastAsia="Times New Roman" w:hAnsi="Times New Roman" w:cs="Times New Roman"/>
                <w:i/>
                <w:sz w:val="30"/>
              </w:rPr>
              <w:t>Даты защиты ВКР</w:t>
            </w:r>
          </w:p>
        </w:tc>
      </w:tr>
    </w:tbl>
    <w:p w14:paraId="16528897" w14:textId="77777777" w:rsidR="00F75D62" w:rsidRDefault="00506704">
      <w:pPr>
        <w:spacing w:after="32" w:line="247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28"/>
        </w:rPr>
        <w:t>Зав. кафедрой «Экономика, финансы и менеджмент»</w:t>
      </w:r>
    </w:p>
    <w:p w14:paraId="774EBAAE" w14:textId="77777777" w:rsidR="00F75D62" w:rsidRDefault="00506704">
      <w:pPr>
        <w:tabs>
          <w:tab w:val="center" w:pos="4587"/>
          <w:tab w:val="center" w:pos="8093"/>
          <w:tab w:val="right" w:pos="9840"/>
        </w:tabs>
        <w:spacing w:after="32" w:line="247" w:lineRule="auto"/>
        <w:ind w:left="-5"/>
      </w:pPr>
      <w:r>
        <w:rPr>
          <w:rFonts w:ascii="Times New Roman" w:eastAsia="Times New Roman" w:hAnsi="Times New Roman" w:cs="Times New Roman"/>
          <w:sz w:val="28"/>
        </w:rPr>
        <w:t>к.э.н., доцент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М.В. Корниенко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</w:rPr>
        <w:drawing>
          <wp:inline distT="0" distB="0" distL="0" distR="0" wp14:anchorId="007FE125" wp14:editId="44ED007D">
            <wp:extent cx="9144" cy="15244"/>
            <wp:effectExtent l="0" t="0" r="0" b="0"/>
            <wp:docPr id="2379" name="Picture 2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9" name="Picture 23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D62">
      <w:pgSz w:w="11904" w:h="16834"/>
      <w:pgMar w:top="1440" w:right="893" w:bottom="1325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62"/>
    <w:rsid w:val="00121882"/>
    <w:rsid w:val="00353671"/>
    <w:rsid w:val="00494002"/>
    <w:rsid w:val="00506704"/>
    <w:rsid w:val="00565D1A"/>
    <w:rsid w:val="005C560E"/>
    <w:rsid w:val="00676C87"/>
    <w:rsid w:val="006F168B"/>
    <w:rsid w:val="00A03EB6"/>
    <w:rsid w:val="00D3754D"/>
    <w:rsid w:val="00F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F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9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00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9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00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Калачева</dc:creator>
  <cp:lastModifiedBy>Светлана А. Баженова</cp:lastModifiedBy>
  <cp:revision>3</cp:revision>
  <cp:lastPrinted>2024-12-19T11:40:00Z</cp:lastPrinted>
  <dcterms:created xsi:type="dcterms:W3CDTF">2024-12-19T08:40:00Z</dcterms:created>
  <dcterms:modified xsi:type="dcterms:W3CDTF">2024-12-19T11:41:00Z</dcterms:modified>
</cp:coreProperties>
</file>