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921" w:rsidRDefault="00EA65E8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/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 w:rsidR="00A66921" w:rsidRDefault="00A66921">
      <w:pPr>
        <w:rPr>
          <w:rFonts w:ascii="Times New Roman" w:hAnsi="Times New Roman" w:cs="Times New Roman"/>
          <w:i/>
          <w:sz w:val="28"/>
        </w:rPr>
      </w:pPr>
    </w:p>
    <w:p w:rsidR="00A66921" w:rsidRDefault="00EA65E8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Учебная дисциплина</w:t>
      </w:r>
      <w:r>
        <w:rPr>
          <w:rFonts w:ascii="Times New Roman" w:hAnsi="Times New Roman" w:cs="Times New Roman"/>
          <w:b/>
          <w:i/>
          <w:sz w:val="28"/>
        </w:rPr>
        <w:t>: Основы права</w:t>
      </w:r>
    </w:p>
    <w:p w:rsidR="00A66921" w:rsidRDefault="00A66921">
      <w:pPr>
        <w:rPr>
          <w:rFonts w:ascii="Times New Roman" w:hAnsi="Times New Roman" w:cs="Times New Roman"/>
          <w:sz w:val="28"/>
        </w:rPr>
      </w:pPr>
    </w:p>
    <w:p w:rsidR="00A66921" w:rsidRDefault="00EA65E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Компетенции:</w:t>
      </w:r>
    </w:p>
    <w:p w:rsidR="00AC6A7E" w:rsidRPr="00AC6A7E" w:rsidRDefault="00EA65E8" w:rsidP="00AC6A7E">
      <w:pPr>
        <w:pStyle w:val="TableParagraph"/>
        <w:spacing w:before="134"/>
        <w:ind w:left="108"/>
        <w:jc w:val="both"/>
        <w:rPr>
          <w:color w:val="FF0000"/>
          <w:sz w:val="28"/>
          <w:szCs w:val="28"/>
        </w:rPr>
      </w:pPr>
      <w:r>
        <w:rPr>
          <w:b/>
          <w:sz w:val="28"/>
        </w:rPr>
        <w:t>УК-</w:t>
      </w:r>
      <w:r w:rsidRPr="00AC6A7E">
        <w:rPr>
          <w:b/>
          <w:color w:val="000000" w:themeColor="text1"/>
          <w:sz w:val="28"/>
        </w:rPr>
        <w:t>5</w:t>
      </w:r>
      <w:r w:rsidRPr="00AC6A7E">
        <w:rPr>
          <w:color w:val="000000" w:themeColor="text1"/>
          <w:sz w:val="28"/>
        </w:rPr>
        <w:t xml:space="preserve"> </w:t>
      </w:r>
      <w:r w:rsidRPr="00AC6A7E">
        <w:rPr>
          <w:color w:val="000000" w:themeColor="text1"/>
          <w:spacing w:val="-2"/>
          <w:sz w:val="28"/>
          <w:szCs w:val="28"/>
        </w:rPr>
        <w:t xml:space="preserve">Способность </w:t>
      </w:r>
      <w:r w:rsidR="00AC6A7E" w:rsidRPr="00AC6A7E">
        <w:rPr>
          <w:color w:val="000000" w:themeColor="text1"/>
          <w:spacing w:val="-2"/>
          <w:sz w:val="28"/>
          <w:szCs w:val="28"/>
        </w:rPr>
        <w:t xml:space="preserve">использовать </w:t>
      </w:r>
      <w:r w:rsidR="00AC6A7E" w:rsidRPr="00AC6A7E">
        <w:rPr>
          <w:color w:val="000000" w:themeColor="text1"/>
          <w:sz w:val="28"/>
          <w:szCs w:val="28"/>
        </w:rPr>
        <w:t>основы правовых знаний в различных сферах</w:t>
      </w:r>
      <w:r w:rsidR="00AC6A7E" w:rsidRPr="00AC6A7E">
        <w:rPr>
          <w:color w:val="000000" w:themeColor="text1"/>
          <w:spacing w:val="23"/>
          <w:sz w:val="28"/>
          <w:szCs w:val="28"/>
        </w:rPr>
        <w:t xml:space="preserve"> </w:t>
      </w:r>
      <w:r w:rsidR="00AC6A7E" w:rsidRPr="00AC6A7E">
        <w:rPr>
          <w:color w:val="000000" w:themeColor="text1"/>
          <w:spacing w:val="-2"/>
          <w:sz w:val="28"/>
          <w:szCs w:val="28"/>
        </w:rPr>
        <w:t>деятельности</w:t>
      </w:r>
    </w:p>
    <w:p w:rsidR="00A66921" w:rsidRDefault="00A66921">
      <w:pPr>
        <w:rPr>
          <w:bCs/>
          <w:color w:val="000000"/>
          <w:sz w:val="28"/>
          <w:szCs w:val="28"/>
        </w:rPr>
      </w:pPr>
    </w:p>
    <w:p w:rsidR="00AC6A7E" w:rsidRPr="00AC6A7E" w:rsidRDefault="00EA65E8" w:rsidP="00AC6A7E">
      <w:pPr>
        <w:pStyle w:val="TableParagraph"/>
        <w:spacing w:before="134"/>
        <w:ind w:left="108"/>
        <w:jc w:val="both"/>
        <w:rPr>
          <w:sz w:val="28"/>
          <w:szCs w:val="28"/>
        </w:rPr>
      </w:pPr>
      <w:r>
        <w:rPr>
          <w:rStyle w:val="212pt"/>
          <w:b/>
          <w:bCs/>
          <w:sz w:val="28"/>
          <w:szCs w:val="28"/>
        </w:rPr>
        <w:t>УК-14</w:t>
      </w:r>
      <w:r w:rsidRPr="00EA65E8">
        <w:rPr>
          <w:rStyle w:val="212pt"/>
          <w:b/>
          <w:bCs/>
          <w:sz w:val="28"/>
          <w:szCs w:val="28"/>
        </w:rPr>
        <w:t xml:space="preserve"> </w:t>
      </w:r>
      <w:r w:rsidR="00AC6A7E" w:rsidRPr="00AC6A7E">
        <w:rPr>
          <w:rStyle w:val="2"/>
        </w:rPr>
        <w:t>Способность использовать</w:t>
      </w:r>
      <w:r w:rsidRPr="00AC6A7E">
        <w:rPr>
          <w:rStyle w:val="2"/>
        </w:rPr>
        <w:t xml:space="preserve"> </w:t>
      </w:r>
      <w:r w:rsidR="00AC6A7E" w:rsidRPr="00AC6A7E">
        <w:rPr>
          <w:sz w:val="28"/>
          <w:szCs w:val="28"/>
        </w:rPr>
        <w:t>основы правовых знаний в различных сферах</w:t>
      </w:r>
      <w:r w:rsidR="00AC6A7E" w:rsidRPr="00AC6A7E">
        <w:rPr>
          <w:spacing w:val="23"/>
          <w:sz w:val="28"/>
          <w:szCs w:val="28"/>
        </w:rPr>
        <w:t xml:space="preserve"> </w:t>
      </w:r>
      <w:r w:rsidR="00AC6A7E" w:rsidRPr="00AC6A7E">
        <w:rPr>
          <w:spacing w:val="-2"/>
          <w:sz w:val="28"/>
          <w:szCs w:val="28"/>
        </w:rPr>
        <w:t>деятельности</w:t>
      </w:r>
    </w:p>
    <w:p w:rsidR="00A66921" w:rsidRPr="00EA65E8" w:rsidRDefault="00A66921">
      <w:pPr>
        <w:spacing w:line="278" w:lineRule="exact"/>
        <w:rPr>
          <w:rStyle w:val="212pt"/>
          <w:b/>
          <w:bCs/>
          <w:sz w:val="28"/>
          <w:szCs w:val="28"/>
        </w:rPr>
      </w:pPr>
    </w:p>
    <w:tbl>
      <w:tblPr>
        <w:tblStyle w:val="a6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59"/>
        <w:gridCol w:w="6779"/>
        <w:gridCol w:w="3181"/>
        <w:gridCol w:w="1497"/>
      </w:tblGrid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6A7E">
              <w:rPr>
                <w:rFonts w:ascii="Times New Roman" w:hAnsi="Times New Roman" w:cs="Times New Roman"/>
                <w:b/>
                <w:bCs/>
              </w:rPr>
              <w:t xml:space="preserve">Номер задания </w:t>
            </w:r>
          </w:p>
        </w:tc>
        <w:tc>
          <w:tcPr>
            <w:tcW w:w="6779" w:type="dxa"/>
          </w:tcPr>
          <w:p w:rsidR="0092498B" w:rsidRPr="00AC6A7E" w:rsidRDefault="009249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6A7E">
              <w:rPr>
                <w:rFonts w:ascii="Times New Roman" w:hAnsi="Times New Roman" w:cs="Times New Roman"/>
                <w:b/>
                <w:bCs/>
              </w:rPr>
              <w:t>Содержание задания</w:t>
            </w:r>
          </w:p>
          <w:p w:rsidR="00A66921" w:rsidRPr="00AC6A7E" w:rsidRDefault="00A669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1" w:type="dxa"/>
          </w:tcPr>
          <w:p w:rsidR="00A66921" w:rsidRPr="00AC6A7E" w:rsidRDefault="009249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6A7E">
              <w:rPr>
                <w:rFonts w:ascii="Times New Roman" w:hAnsi="Times New Roman" w:cs="Times New Roman"/>
                <w:b/>
                <w:bCs/>
              </w:rPr>
              <w:t>Правильный ответ</w:t>
            </w:r>
          </w:p>
        </w:tc>
        <w:tc>
          <w:tcPr>
            <w:tcW w:w="1497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C6A7E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79" w:type="dxa"/>
          </w:tcPr>
          <w:p w:rsidR="00A66921" w:rsidRPr="00AC6A7E" w:rsidRDefault="0092498B" w:rsidP="009249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AC6A7E">
              <w:rPr>
                <w:rFonts w:ascii="Times New Roman" w:hAnsi="Times New Roman" w:cs="Times New Roman"/>
                <w:bCs/>
              </w:rPr>
              <w:t>Какая теория происхождения государства связана с разрастанием семьи?</w:t>
            </w:r>
            <w:r w:rsidRPr="00AC6A7E">
              <w:rPr>
                <w:rFonts w:ascii="Times New Roman" w:hAnsi="Times New Roman" w:cs="Times New Roman"/>
                <w:snapToGrid w:val="0"/>
              </w:rPr>
              <w:t xml:space="preserve">                 </w:t>
            </w:r>
          </w:p>
        </w:tc>
        <w:tc>
          <w:tcPr>
            <w:tcW w:w="3181" w:type="dxa"/>
          </w:tcPr>
          <w:p w:rsidR="00A66921" w:rsidRPr="00AC6A7E" w:rsidRDefault="0092498B">
            <w:pPr>
              <w:pStyle w:val="a7"/>
              <w:ind w:firstLine="709"/>
              <w:jc w:val="both"/>
              <w:rPr>
                <w:rFonts w:ascii="Times New Roman" w:hAnsi="Times New Roman"/>
              </w:rPr>
            </w:pPr>
            <w:r w:rsidRPr="00AC6A7E">
              <w:rPr>
                <w:rFonts w:ascii="Times New Roman" w:hAnsi="Times New Roman"/>
                <w:snapToGrid w:val="0"/>
              </w:rPr>
              <w:t>патриархальная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Ук-5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79" w:type="dxa"/>
          </w:tcPr>
          <w:p w:rsidR="00A66921" w:rsidRPr="00AC6A7E" w:rsidRDefault="0092498B" w:rsidP="0092498B">
            <w:pPr>
              <w:pStyle w:val="a7"/>
              <w:jc w:val="both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</w:t>
            </w: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 xml:space="preserve">К основным признакам государства относятся? </w:t>
            </w:r>
          </w:p>
        </w:tc>
        <w:tc>
          <w:tcPr>
            <w:tcW w:w="3181" w:type="dxa"/>
          </w:tcPr>
          <w:p w:rsidR="00A66921" w:rsidRPr="00AC6A7E" w:rsidRDefault="0092498B">
            <w:pPr>
              <w:pStyle w:val="a7"/>
              <w:ind w:firstLine="709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>Народ, территория, госаппарат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Ук-5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79" w:type="dxa"/>
          </w:tcPr>
          <w:p w:rsidR="00A66921" w:rsidRPr="00AC6A7E" w:rsidRDefault="0092498B" w:rsidP="0092498B">
            <w:pPr>
              <w:pStyle w:val="a7"/>
              <w:jc w:val="both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 </w:t>
            </w: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>Два основных взаимоисключающих вида политических режимов:</w:t>
            </w: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       </w:t>
            </w:r>
          </w:p>
        </w:tc>
        <w:tc>
          <w:tcPr>
            <w:tcW w:w="3181" w:type="dxa"/>
          </w:tcPr>
          <w:p w:rsidR="00A66921" w:rsidRPr="00AC6A7E" w:rsidRDefault="0092498B">
            <w:pPr>
              <w:pStyle w:val="a7"/>
              <w:ind w:firstLine="709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>Демократический, недемократический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Ук-5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79" w:type="dxa"/>
          </w:tcPr>
          <w:p w:rsidR="00A66921" w:rsidRPr="00AC6A7E" w:rsidRDefault="0092498B" w:rsidP="0092498B">
            <w:pPr>
              <w:pStyle w:val="a7"/>
              <w:jc w:val="both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  </w:t>
            </w: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>Какой немецкий философ был основоположником классовой теории происхождения государства</w:t>
            </w: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            </w:t>
            </w:r>
          </w:p>
        </w:tc>
        <w:tc>
          <w:tcPr>
            <w:tcW w:w="3181" w:type="dxa"/>
          </w:tcPr>
          <w:p w:rsidR="00A66921" w:rsidRPr="00AC6A7E" w:rsidRDefault="0092498B">
            <w:pPr>
              <w:pStyle w:val="a7"/>
              <w:ind w:firstLine="709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>К. Маркс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Ук-5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79" w:type="dxa"/>
          </w:tcPr>
          <w:p w:rsidR="00A66921" w:rsidRPr="00AC6A7E" w:rsidRDefault="0092498B" w:rsidP="0092498B">
            <w:pPr>
              <w:pStyle w:val="a7"/>
              <w:jc w:val="both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  </w:t>
            </w: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>Какие массовые организации представляют интересы граждан в Государственной Думе РФ?</w:t>
            </w: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               </w:t>
            </w:r>
          </w:p>
        </w:tc>
        <w:tc>
          <w:tcPr>
            <w:tcW w:w="3181" w:type="dxa"/>
          </w:tcPr>
          <w:p w:rsidR="00A66921" w:rsidRPr="00AC6A7E" w:rsidRDefault="0092498B">
            <w:pPr>
              <w:pStyle w:val="a7"/>
              <w:ind w:firstLine="709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>Политические партии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Ук-5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79" w:type="dxa"/>
          </w:tcPr>
          <w:p w:rsidR="00A66921" w:rsidRPr="00AC6A7E" w:rsidRDefault="0092498B" w:rsidP="0092498B">
            <w:pPr>
              <w:pStyle w:val="a7"/>
              <w:ind w:firstLine="31"/>
              <w:jc w:val="center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>По территориальному устройству Россия является ... государством</w:t>
            </w: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</w:t>
            </w:r>
          </w:p>
        </w:tc>
        <w:tc>
          <w:tcPr>
            <w:tcW w:w="3181" w:type="dxa"/>
          </w:tcPr>
          <w:p w:rsidR="00A66921" w:rsidRPr="00AC6A7E" w:rsidRDefault="0092498B">
            <w:pPr>
              <w:pStyle w:val="a7"/>
              <w:ind w:firstLine="709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>федеративным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Ук-5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79" w:type="dxa"/>
          </w:tcPr>
          <w:p w:rsidR="00A66921" w:rsidRPr="00AC6A7E" w:rsidRDefault="0092498B" w:rsidP="0092498B">
            <w:pPr>
              <w:pStyle w:val="a7"/>
              <w:ind w:firstLine="31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</w:t>
            </w: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 xml:space="preserve">Согласно Конституции РФ источником власти является ... </w:t>
            </w: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        </w:t>
            </w:r>
          </w:p>
        </w:tc>
        <w:tc>
          <w:tcPr>
            <w:tcW w:w="3181" w:type="dxa"/>
          </w:tcPr>
          <w:p w:rsidR="00A66921" w:rsidRPr="00AC6A7E" w:rsidRDefault="0092498B">
            <w:pPr>
              <w:pStyle w:val="a7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       Народ России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Ук-5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79" w:type="dxa"/>
          </w:tcPr>
          <w:p w:rsidR="00A66921" w:rsidRPr="00AC6A7E" w:rsidRDefault="0092498B" w:rsidP="0092498B">
            <w:pPr>
              <w:pStyle w:val="a7"/>
              <w:ind w:firstLine="31"/>
              <w:jc w:val="center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>Государство которое имеет единую территориальную и правовую систему называется</w:t>
            </w: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</w:t>
            </w:r>
          </w:p>
        </w:tc>
        <w:tc>
          <w:tcPr>
            <w:tcW w:w="3181" w:type="dxa"/>
          </w:tcPr>
          <w:p w:rsidR="00A66921" w:rsidRPr="00AC6A7E" w:rsidRDefault="0092498B">
            <w:pPr>
              <w:pStyle w:val="a7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>унитарным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Ук-5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79" w:type="dxa"/>
          </w:tcPr>
          <w:p w:rsidR="00A66921" w:rsidRPr="00AC6A7E" w:rsidRDefault="001F51C1" w:rsidP="001F51C1">
            <w:pPr>
              <w:pStyle w:val="a7"/>
              <w:ind w:firstLine="31"/>
              <w:jc w:val="center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>Государство которое состоит из относительно обособленных в правовом плане республик, краёв, областей и т.д. называется...</w:t>
            </w: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</w:t>
            </w:r>
          </w:p>
        </w:tc>
        <w:tc>
          <w:tcPr>
            <w:tcW w:w="3181" w:type="dxa"/>
          </w:tcPr>
          <w:p w:rsidR="00A66921" w:rsidRPr="00AC6A7E" w:rsidRDefault="001F51C1">
            <w:pPr>
              <w:pStyle w:val="a7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>федеративным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Ук-5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79" w:type="dxa"/>
          </w:tcPr>
          <w:p w:rsidR="00A66921" w:rsidRPr="00AC6A7E" w:rsidRDefault="001F51C1" w:rsidP="001F51C1">
            <w:pPr>
              <w:rPr>
                <w:rStyle w:val="a3"/>
                <w:rFonts w:ascii="Times New Roman" w:hAnsi="Times New Roman" w:cs="Times New Roman"/>
                <w:bCs/>
                <w:i w:val="0"/>
                <w:iCs w:val="0"/>
              </w:rPr>
            </w:pPr>
            <w:r w:rsidRPr="00AC6A7E">
              <w:rPr>
                <w:rStyle w:val="a4"/>
                <w:rFonts w:ascii="Times New Roman" w:hAnsi="Times New Roman" w:cs="Times New Roman"/>
                <w:b w:val="0"/>
                <w:bCs w:val="0"/>
              </w:rPr>
              <w:t>Важнейший признак номы права, отличаю</w:t>
            </w:r>
            <w:r w:rsidRPr="00AC6A7E">
              <w:rPr>
                <w:rStyle w:val="a4"/>
                <w:rFonts w:ascii="Times New Roman" w:hAnsi="Times New Roman" w:cs="Times New Roman"/>
                <w:b w:val="0"/>
                <w:bCs w:val="0"/>
              </w:rPr>
              <w:softHyphen/>
              <w:t xml:space="preserve">щий её от норм морали </w:t>
            </w:r>
            <w:r w:rsidRPr="00AC6A7E">
              <w:rPr>
                <w:rStyle w:val="a4"/>
                <w:rFonts w:ascii="Times New Roman" w:hAnsi="Times New Roman" w:cs="Times New Roman"/>
                <w:b w:val="0"/>
                <w:bCs w:val="0"/>
              </w:rPr>
              <w:lastRenderedPageBreak/>
              <w:t>это...</w:t>
            </w:r>
            <w:r w:rsidRPr="00AC6A7E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3181" w:type="dxa"/>
          </w:tcPr>
          <w:p w:rsidR="00A66921" w:rsidRPr="00AC6A7E" w:rsidRDefault="001F51C1">
            <w:pPr>
              <w:pStyle w:val="a7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Fonts w:ascii="Times New Roman" w:hAnsi="Times New Roman"/>
                <w:snapToGrid w:val="0"/>
              </w:rPr>
              <w:lastRenderedPageBreak/>
              <w:t>общеобязательный характер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Ук-5</w:t>
            </w:r>
          </w:p>
        </w:tc>
      </w:tr>
      <w:tr w:rsidR="00A66921" w:rsidRPr="00AC6A7E" w:rsidTr="008D51B9">
        <w:trPr>
          <w:trHeight w:val="1225"/>
        </w:trPr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6779" w:type="dxa"/>
          </w:tcPr>
          <w:p w:rsidR="001F51C1" w:rsidRPr="00AC6A7E" w:rsidRDefault="001F51C1" w:rsidP="001F51C1">
            <w:pPr>
              <w:rPr>
                <w:rFonts w:ascii="Times New Roman" w:hAnsi="Times New Roman" w:cs="Times New Roman"/>
                <w:bCs/>
              </w:rPr>
            </w:pPr>
            <w:r w:rsidRPr="00AC6A7E">
              <w:rPr>
                <w:rFonts w:ascii="Times New Roman" w:hAnsi="Times New Roman" w:cs="Times New Roman"/>
                <w:snapToGrid w:val="0"/>
              </w:rPr>
              <w:t xml:space="preserve">    </w:t>
            </w:r>
            <w:r w:rsidRPr="00AC6A7E">
              <w:rPr>
                <w:rFonts w:ascii="Times New Roman" w:hAnsi="Times New Roman" w:cs="Times New Roman"/>
                <w:bCs/>
              </w:rPr>
              <w:t>Решение по конкретному делу /судебному или административному/ ставшее образцом для рассмотрения аналогичных вопросов, есть</w:t>
            </w:r>
          </w:p>
          <w:p w:rsidR="00A66921" w:rsidRPr="00AC6A7E" w:rsidRDefault="00A66921">
            <w:pPr>
              <w:pStyle w:val="a7"/>
              <w:ind w:firstLine="31"/>
              <w:jc w:val="center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</w:p>
        </w:tc>
        <w:tc>
          <w:tcPr>
            <w:tcW w:w="3181" w:type="dxa"/>
          </w:tcPr>
          <w:p w:rsidR="001F51C1" w:rsidRPr="00AC6A7E" w:rsidRDefault="001F51C1" w:rsidP="001F51C1">
            <w:pPr>
              <w:rPr>
                <w:rFonts w:ascii="Times New Roman" w:hAnsi="Times New Roman" w:cs="Times New Roman"/>
                <w:b/>
                <w:bCs/>
                <w:snapToGrid w:val="0"/>
              </w:rPr>
            </w:pPr>
            <w:r w:rsidRPr="00AC6A7E">
              <w:rPr>
                <w:rFonts w:ascii="Times New Roman" w:hAnsi="Times New Roman" w:cs="Times New Roman"/>
                <w:snapToGrid w:val="0"/>
              </w:rPr>
              <w:t xml:space="preserve">      юридический прецедент</w:t>
            </w:r>
          </w:p>
          <w:p w:rsidR="00A66921" w:rsidRPr="00AC6A7E" w:rsidRDefault="00A66921" w:rsidP="001F51C1">
            <w:pPr>
              <w:rPr>
                <w:rStyle w:val="a4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Ук-14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79" w:type="dxa"/>
          </w:tcPr>
          <w:p w:rsidR="00A66921" w:rsidRPr="00AC6A7E" w:rsidRDefault="001F51C1" w:rsidP="001F51C1">
            <w:pPr>
              <w:pStyle w:val="a7"/>
              <w:ind w:firstLine="31"/>
              <w:jc w:val="center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>Основной закон государства имеющий высшую юридическую силу</w:t>
            </w: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</w:t>
            </w:r>
          </w:p>
        </w:tc>
        <w:tc>
          <w:tcPr>
            <w:tcW w:w="3181" w:type="dxa"/>
          </w:tcPr>
          <w:p w:rsidR="00A66921" w:rsidRPr="00AC6A7E" w:rsidRDefault="001F51C1">
            <w:pPr>
              <w:pStyle w:val="a7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>Конституция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Ук-14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79" w:type="dxa"/>
          </w:tcPr>
          <w:p w:rsidR="00A66921" w:rsidRPr="00AC6A7E" w:rsidRDefault="001F51C1" w:rsidP="001F51C1">
            <w:pPr>
              <w:pStyle w:val="a7"/>
              <w:ind w:firstLine="31"/>
              <w:jc w:val="center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 xml:space="preserve">Отрасль права в которой предусмотрены самые строгие виды наказания </w:t>
            </w:r>
          </w:p>
        </w:tc>
        <w:tc>
          <w:tcPr>
            <w:tcW w:w="3181" w:type="dxa"/>
          </w:tcPr>
          <w:p w:rsidR="00A66921" w:rsidRPr="00AC6A7E" w:rsidRDefault="001F51C1">
            <w:pPr>
              <w:pStyle w:val="a7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>Уголовное право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Ук-14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79" w:type="dxa"/>
          </w:tcPr>
          <w:p w:rsidR="00A66921" w:rsidRPr="00AC6A7E" w:rsidRDefault="001F51C1" w:rsidP="001F51C1">
            <w:pPr>
              <w:pStyle w:val="a7"/>
              <w:ind w:firstLine="31"/>
              <w:jc w:val="center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>Кодекс в котором регулируются отношения между работниками и работодателями</w:t>
            </w: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</w:t>
            </w:r>
          </w:p>
        </w:tc>
        <w:tc>
          <w:tcPr>
            <w:tcW w:w="3181" w:type="dxa"/>
          </w:tcPr>
          <w:p w:rsidR="00A66921" w:rsidRPr="00AC6A7E" w:rsidRDefault="001F51C1">
            <w:pPr>
              <w:pStyle w:val="a7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>Трудовой кодекс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Ук-14</w:t>
            </w:r>
          </w:p>
        </w:tc>
      </w:tr>
      <w:tr w:rsidR="00A66921" w:rsidRPr="00AC6A7E" w:rsidTr="008D51B9">
        <w:trPr>
          <w:trHeight w:val="172"/>
        </w:trPr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79" w:type="dxa"/>
          </w:tcPr>
          <w:p w:rsidR="00A66921" w:rsidRPr="00AC6A7E" w:rsidRDefault="00F81EB8" w:rsidP="00F81EB8">
            <w:pPr>
              <w:pStyle w:val="a7"/>
              <w:ind w:firstLine="31"/>
              <w:jc w:val="center"/>
              <w:rPr>
                <w:rStyle w:val="a3"/>
                <w:rFonts w:ascii="Times New Roman" w:hAnsi="Times New Roman"/>
                <w:bCs/>
                <w:i w:val="0"/>
                <w:iCs w:val="0"/>
              </w:rPr>
            </w:pPr>
            <w:r w:rsidRPr="00AC6A7E">
              <w:rPr>
                <w:rStyle w:val="a4"/>
                <w:rFonts w:ascii="Times New Roman" w:hAnsi="Times New Roman"/>
                <w:b w:val="0"/>
                <w:bCs w:val="0"/>
              </w:rPr>
              <w:t>Кодекс в котором регулируются отношения между супругами и их детьми</w:t>
            </w: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 xml:space="preserve">  </w:t>
            </w:r>
          </w:p>
        </w:tc>
        <w:tc>
          <w:tcPr>
            <w:tcW w:w="3181" w:type="dxa"/>
          </w:tcPr>
          <w:p w:rsidR="00A66921" w:rsidRPr="00AC6A7E" w:rsidRDefault="00F81EB8">
            <w:pPr>
              <w:pStyle w:val="a7"/>
              <w:jc w:val="both"/>
              <w:rPr>
                <w:rStyle w:val="a4"/>
                <w:rFonts w:ascii="Times New Roman" w:hAnsi="Times New Roman"/>
                <w:b w:val="0"/>
                <w:bCs w:val="0"/>
              </w:rPr>
            </w:pPr>
            <w:r w:rsidRPr="00AC6A7E">
              <w:rPr>
                <w:rStyle w:val="a3"/>
                <w:rFonts w:ascii="Times New Roman" w:hAnsi="Times New Roman"/>
                <w:bCs/>
                <w:i w:val="0"/>
                <w:iCs w:val="0"/>
              </w:rPr>
              <w:t>Семейный кодекс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Ук-14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779" w:type="dxa"/>
          </w:tcPr>
          <w:p w:rsidR="00A66921" w:rsidRPr="00AC6A7E" w:rsidRDefault="00F81EB8" w:rsidP="00F81EB8">
            <w:pPr>
              <w:spacing w:after="0" w:line="240" w:lineRule="auto"/>
              <w:ind w:firstLine="31"/>
              <w:jc w:val="center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 xml:space="preserve">Основным источником российского права является: </w:t>
            </w:r>
          </w:p>
        </w:tc>
        <w:tc>
          <w:tcPr>
            <w:tcW w:w="3181" w:type="dxa"/>
          </w:tcPr>
          <w:p w:rsidR="00A66921" w:rsidRPr="00AC6A7E" w:rsidRDefault="00F81EB8">
            <w:pPr>
              <w:pStyle w:val="a7"/>
              <w:jc w:val="both"/>
              <w:rPr>
                <w:rFonts w:ascii="Times New Roman" w:hAnsi="Times New Roman"/>
              </w:rPr>
            </w:pPr>
            <w:r w:rsidRPr="00AC6A7E">
              <w:rPr>
                <w:rFonts w:ascii="Times New Roman" w:hAnsi="Times New Roman"/>
              </w:rPr>
              <w:t>Нормативно-правовой акт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Ук-14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79" w:type="dxa"/>
          </w:tcPr>
          <w:p w:rsidR="00A66921" w:rsidRPr="00AC6A7E" w:rsidRDefault="00F81EB8" w:rsidP="00F81EB8">
            <w:pPr>
              <w:spacing w:after="0" w:line="240" w:lineRule="auto"/>
              <w:ind w:firstLine="31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  <w:bCs/>
                <w:snapToGrid w:val="0"/>
              </w:rPr>
              <w:t xml:space="preserve">Гражданское право регулирует: </w:t>
            </w:r>
          </w:p>
        </w:tc>
        <w:tc>
          <w:tcPr>
            <w:tcW w:w="3181" w:type="dxa"/>
          </w:tcPr>
          <w:p w:rsidR="00A66921" w:rsidRPr="00AC6A7E" w:rsidRDefault="00F81EB8">
            <w:pPr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  <w:snapToGrid w:val="0"/>
              </w:rPr>
              <w:t>имущественные и связанные с ними личные неимущественные отношения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Ук-14</w:t>
            </w:r>
          </w:p>
        </w:tc>
      </w:tr>
      <w:tr w:rsidR="00A66921" w:rsidRPr="00AC6A7E" w:rsidTr="008D51B9">
        <w:trPr>
          <w:trHeight w:val="298"/>
        </w:trPr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779" w:type="dxa"/>
          </w:tcPr>
          <w:p w:rsidR="00A66921" w:rsidRPr="00AC6A7E" w:rsidRDefault="00F81EB8" w:rsidP="00F81EB8">
            <w:pPr>
              <w:spacing w:after="0" w:line="240" w:lineRule="auto"/>
              <w:ind w:firstLine="31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 xml:space="preserve">  Высшей юридической силой в России обладает: </w:t>
            </w:r>
          </w:p>
        </w:tc>
        <w:tc>
          <w:tcPr>
            <w:tcW w:w="3181" w:type="dxa"/>
          </w:tcPr>
          <w:p w:rsidR="00A66921" w:rsidRPr="00AC6A7E" w:rsidRDefault="00F81EB8">
            <w:pPr>
              <w:pStyle w:val="a7"/>
              <w:jc w:val="both"/>
              <w:rPr>
                <w:rFonts w:ascii="Times New Roman" w:hAnsi="Times New Roman"/>
              </w:rPr>
            </w:pPr>
            <w:r w:rsidRPr="00AC6A7E">
              <w:rPr>
                <w:rFonts w:ascii="Times New Roman" w:hAnsi="Times New Roman"/>
              </w:rPr>
              <w:t>Конституция РФ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Ук-14</w:t>
            </w:r>
          </w:p>
        </w:tc>
      </w:tr>
      <w:tr w:rsidR="00A66921" w:rsidRPr="00AC6A7E" w:rsidTr="008D51B9"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779" w:type="dxa"/>
          </w:tcPr>
          <w:p w:rsidR="00A66921" w:rsidRPr="00AC6A7E" w:rsidRDefault="00F81EB8" w:rsidP="00F81EB8">
            <w:pPr>
              <w:spacing w:after="0" w:line="240" w:lineRule="auto"/>
              <w:ind w:firstLine="31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 xml:space="preserve">Законодательная власть в РФ сосредоточена в:  </w:t>
            </w:r>
          </w:p>
        </w:tc>
        <w:tc>
          <w:tcPr>
            <w:tcW w:w="3181" w:type="dxa"/>
          </w:tcPr>
          <w:p w:rsidR="00A66921" w:rsidRPr="00AC6A7E" w:rsidRDefault="00F81EB8">
            <w:pPr>
              <w:pStyle w:val="a7"/>
              <w:jc w:val="both"/>
              <w:rPr>
                <w:rFonts w:ascii="Times New Roman" w:hAnsi="Times New Roman"/>
              </w:rPr>
            </w:pPr>
            <w:r w:rsidRPr="00AC6A7E">
              <w:rPr>
                <w:rFonts w:ascii="Times New Roman" w:hAnsi="Times New Roman"/>
              </w:rPr>
              <w:t>Федеральном собрании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Ук-14</w:t>
            </w:r>
          </w:p>
        </w:tc>
      </w:tr>
      <w:tr w:rsidR="00A66921" w:rsidRPr="00AC6A7E" w:rsidTr="008D51B9">
        <w:trPr>
          <w:trHeight w:val="329"/>
        </w:trPr>
        <w:tc>
          <w:tcPr>
            <w:tcW w:w="1159" w:type="dxa"/>
          </w:tcPr>
          <w:p w:rsidR="00A66921" w:rsidRPr="00AC6A7E" w:rsidRDefault="00EA65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79" w:type="dxa"/>
          </w:tcPr>
          <w:p w:rsidR="00A66921" w:rsidRPr="00AC6A7E" w:rsidRDefault="00F81EB8" w:rsidP="00F81EB8">
            <w:pPr>
              <w:spacing w:after="0" w:line="240" w:lineRule="auto"/>
              <w:ind w:firstLine="31"/>
              <w:rPr>
                <w:rFonts w:ascii="Times New Roman" w:hAnsi="Times New Roman" w:cs="Times New Roman"/>
              </w:rPr>
            </w:pPr>
            <w:r w:rsidRPr="00AC6A7E">
              <w:rPr>
                <w:rFonts w:ascii="Times New Roman" w:hAnsi="Times New Roman" w:cs="Times New Roman"/>
              </w:rPr>
              <w:t xml:space="preserve">Нижняя палата Федерального собрания России </w:t>
            </w:r>
          </w:p>
        </w:tc>
        <w:tc>
          <w:tcPr>
            <w:tcW w:w="3181" w:type="dxa"/>
          </w:tcPr>
          <w:p w:rsidR="00A66921" w:rsidRPr="00AC6A7E" w:rsidRDefault="00F81EB8">
            <w:pPr>
              <w:pStyle w:val="a7"/>
              <w:jc w:val="both"/>
              <w:rPr>
                <w:rFonts w:ascii="Times New Roman" w:hAnsi="Times New Roman"/>
              </w:rPr>
            </w:pPr>
            <w:r w:rsidRPr="00AC6A7E">
              <w:rPr>
                <w:rFonts w:ascii="Times New Roman" w:hAnsi="Times New Roman"/>
              </w:rPr>
              <w:t>Государственная Дума РФ</w:t>
            </w:r>
          </w:p>
        </w:tc>
        <w:tc>
          <w:tcPr>
            <w:tcW w:w="1497" w:type="dxa"/>
          </w:tcPr>
          <w:p w:rsidR="00A66921" w:rsidRPr="00AC6A7E" w:rsidRDefault="00EA65E8"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6A7E">
              <w:rPr>
                <w:rFonts w:ascii="Times New Roman" w:eastAsia="Calibri" w:hAnsi="Times New Roman" w:cs="Times New Roman"/>
              </w:rPr>
              <w:t>Ук-14</w:t>
            </w:r>
          </w:p>
        </w:tc>
      </w:tr>
    </w:tbl>
    <w:p w:rsidR="00A66921" w:rsidRPr="00AC6A7E" w:rsidRDefault="00A6692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66921" w:rsidRPr="00AC6A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5E8" w:rsidRDefault="00EA65E8">
      <w:pPr>
        <w:spacing w:line="240" w:lineRule="auto"/>
      </w:pPr>
      <w:r>
        <w:separator/>
      </w:r>
    </w:p>
  </w:endnote>
  <w:endnote w:type="continuationSeparator" w:id="0">
    <w:p w:rsidR="00EA65E8" w:rsidRDefault="00EA6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5E8" w:rsidRDefault="00EA65E8">
      <w:pPr>
        <w:spacing w:after="0"/>
      </w:pPr>
      <w:r>
        <w:separator/>
      </w:r>
    </w:p>
  </w:footnote>
  <w:footnote w:type="continuationSeparator" w:id="0">
    <w:p w:rsidR="00EA65E8" w:rsidRDefault="00EA65E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646691"/>
    <w:multiLevelType w:val="singleLevel"/>
    <w:tmpl w:val="88646691"/>
    <w:lvl w:ilvl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921"/>
    <w:rsid w:val="001F51C1"/>
    <w:rsid w:val="008D51B9"/>
    <w:rsid w:val="0092498B"/>
    <w:rsid w:val="00A66921"/>
    <w:rsid w:val="00AC6A7E"/>
    <w:rsid w:val="00CD482A"/>
    <w:rsid w:val="00EA65E8"/>
    <w:rsid w:val="00F81EB8"/>
    <w:rsid w:val="16F320BE"/>
    <w:rsid w:val="1E004EFB"/>
    <w:rsid w:val="3D0B0D08"/>
    <w:rsid w:val="3FFC587A"/>
    <w:rsid w:val="40C150FC"/>
    <w:rsid w:val="452A48B1"/>
    <w:rsid w:val="463A3268"/>
    <w:rsid w:val="551D0E40"/>
    <w:rsid w:val="641D3236"/>
    <w:rsid w:val="669E7C49"/>
    <w:rsid w:val="6913191D"/>
    <w:rsid w:val="69F76D5B"/>
    <w:rsid w:val="6B16482A"/>
    <w:rsid w:val="6F756CD9"/>
    <w:rsid w:val="7D41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3C84BE"/>
  <w15:docId w15:val="{C50ACD7F-85E8-4CD4-AAAD-1A29628C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i/>
      <w:iCs/>
    </w:rPr>
  </w:style>
  <w:style w:type="character" w:styleId="a4">
    <w:name w:val="Strong"/>
    <w:uiPriority w:val="22"/>
    <w:qFormat/>
    <w:rPr>
      <w:b/>
      <w:bCs/>
    </w:rPr>
  </w:style>
  <w:style w:type="paragraph" w:styleId="a5">
    <w:name w:val="Normal (Web)"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212pt">
    <w:name w:val="Основной текст (2) + 12 pt"/>
    <w:qFormat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2">
    <w:name w:val="Основной текст (2)"/>
    <w:qFormat/>
    <w:rPr>
      <w:color w:val="000000"/>
      <w:spacing w:val="0"/>
      <w:w w:val="100"/>
      <w:position w:val="0"/>
      <w:sz w:val="28"/>
      <w:szCs w:val="28"/>
      <w:lang w:val="ru-RU" w:eastAsia="ru-RU" w:bidi="ar-SA"/>
    </w:rPr>
  </w:style>
  <w:style w:type="paragraph" w:customStyle="1" w:styleId="TableParagraph">
    <w:name w:val="Table Paragraph"/>
    <w:basedOn w:val="a"/>
    <w:uiPriority w:val="1"/>
    <w:qFormat/>
    <w:rsid w:val="00AC6A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geiricyan</dc:creator>
  <cp:lastModifiedBy>Татьяна В. Матросова</cp:lastModifiedBy>
  <cp:revision>7</cp:revision>
  <dcterms:created xsi:type="dcterms:W3CDTF">2023-05-15T08:50:00Z</dcterms:created>
  <dcterms:modified xsi:type="dcterms:W3CDTF">2023-12-07T12:34:00Z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2DD277009BCF4A45AC518633519C187E</vt:lpwstr>
  </property>
</Properties>
</file>